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7" w:rsidRDefault="00F03367" w:rsidP="00F03367">
      <w:pPr>
        <w:pStyle w:val="Navadensplet"/>
        <w:shd w:val="clear" w:color="auto" w:fill="FFFFFF"/>
        <w:rPr>
          <w:rStyle w:val="Krepko"/>
          <w:color w:val="222222"/>
        </w:rPr>
      </w:pP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rStyle w:val="Krepko"/>
          <w:color w:val="222222"/>
        </w:rPr>
        <w:t>Družboslovno naravoslovno društvo Naša zemlja za šolsko leto 2017/2018 razpisuje</w:t>
      </w:r>
      <w:r>
        <w:rPr>
          <w:b/>
          <w:bCs/>
          <w:color w:val="222222"/>
        </w:rPr>
        <w:br/>
      </w:r>
      <w:r>
        <w:rPr>
          <w:rStyle w:val="Krepko"/>
          <w:color w:val="222222"/>
        </w:rPr>
        <w:t>literarni, likovni in fotografski natečaj</w:t>
      </w:r>
      <w:r>
        <w:rPr>
          <w:b/>
          <w:bCs/>
          <w:color w:val="222222"/>
        </w:rPr>
        <w:br/>
      </w:r>
      <w:r>
        <w:rPr>
          <w:rStyle w:val="Krepko"/>
          <w:color w:val="222222"/>
        </w:rPr>
        <w:t>»Moja domovina – poznam tvojo kulturno dediščino?«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Natečaj je namenjen učencem osnovnih šol v Republiki Sloveniji, šol s slovenskim učnim jezikom v zamejstvu, dijakom različnih srednjih šol v Sloveniji ter v zamejstvu. Člani društva bomo veseli, če se bo za katerokoli obliko natečaja odločilo čim več sodelujočih.</w:t>
      </w:r>
    </w:p>
    <w:p w:rsidR="00F03367" w:rsidRDefault="00F03367" w:rsidP="00F03367">
      <w:pPr>
        <w:pStyle w:val="Navadensplet"/>
        <w:shd w:val="clear" w:color="auto" w:fill="FFFFFF"/>
        <w:rPr>
          <w:rStyle w:val="Krepko"/>
          <w:color w:val="222222"/>
        </w:rPr>
      </w:pPr>
      <w:bookmarkStart w:id="0" w:name="_GoBack"/>
      <w:bookmarkEnd w:id="0"/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rStyle w:val="Krepko"/>
          <w:color w:val="222222"/>
        </w:rPr>
        <w:t>III. FOTOGRAFIJA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Fotografski natečaj je namenjen učencem od </w:t>
      </w:r>
      <w:r>
        <w:rPr>
          <w:rStyle w:val="Krepko"/>
          <w:color w:val="222222"/>
        </w:rPr>
        <w:t>4. do 9. razreda osnovnih šol in dijakom srednjih šol</w:t>
      </w:r>
      <w:r>
        <w:rPr>
          <w:color w:val="222222"/>
        </w:rPr>
        <w:t>. Člani društva pričakujemo z vsake sodelujoče šole v naši državi in iz zamejstva največ tri fotografije iz posameznega oddelka.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Izdelek je lahko v barvni ali črno-beli tehniki; predstavlja naj utrinke stavbne in arheološke dediščine iz šolskega okoliša avtorja; na ta način bodo mestna in vaška jedra, kulturni spomeniki, arheološke izkopanine, pomembne ustanove dobile v kraju pomen in dodatno razpoznavnost. Na hrbtni strani fotografije mora biti priložen obrazec, ki ga boste po prijavi lahko natisnili in priložili k izdelku. Na naslov društva je potrebno oddati prispevek v </w:t>
      </w:r>
      <w:r>
        <w:rPr>
          <w:rStyle w:val="Krepko"/>
          <w:color w:val="222222"/>
        </w:rPr>
        <w:t>originalni obliki in tudi v elektronski obliki</w:t>
      </w:r>
      <w:r>
        <w:rPr>
          <w:color w:val="222222"/>
        </w:rPr>
        <w:t>, saj bi tako bila omogočena morebitna objava v občinskih in drugih javnih glasilih R Slovenije. Fotografske izdelke je potrebno poslati na naslov društva do 30. marca 2018.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rStyle w:val="Krepko"/>
          <w:color w:val="222222"/>
        </w:rPr>
        <w:t>Prispele izdelke različnih ustvarjalcev bomo razstavili po posameznih ustanovah v različnih delih Slovenije.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rStyle w:val="Krepko"/>
          <w:color w:val="222222"/>
        </w:rPr>
        <w:t>Prijava na natečaj:</w:t>
      </w:r>
      <w:r>
        <w:rPr>
          <w:color w:val="222222"/>
        </w:rPr>
        <w:t> v roku 14 dni, boste prejeli elektronski obrazec preko katerega se boste lahko prijavili na natečaj in tudi izpolnili podatke vseh sodelujočih.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Vse vrste prispevkov pošljite skupaj z pripadajočimi podatki na naslov društva </w:t>
      </w:r>
      <w:r>
        <w:rPr>
          <w:rStyle w:val="Krepko"/>
          <w:color w:val="222222"/>
        </w:rPr>
        <w:t>Naša zemlja, </w:t>
      </w:r>
      <w:hyperlink r:id="rId5" w:history="1">
        <w:r>
          <w:rPr>
            <w:rStyle w:val="Hiperpovezava"/>
            <w:b/>
            <w:bCs/>
            <w:color w:val="1155CC"/>
          </w:rPr>
          <w:t>Linhartova 13, 1000 Ljubljana</w:t>
        </w:r>
      </w:hyperlink>
      <w:r>
        <w:rPr>
          <w:color w:val="222222"/>
        </w:rPr>
        <w:t> do </w:t>
      </w:r>
      <w:r>
        <w:rPr>
          <w:rStyle w:val="Krepko"/>
          <w:color w:val="222222"/>
        </w:rPr>
        <w:t>30. marca 2018</w:t>
      </w:r>
      <w:r>
        <w:rPr>
          <w:color w:val="222222"/>
        </w:rPr>
        <w:t>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lastRenderedPageBreak/>
        <w:t>Avtorji prispevkov bodo prejeli priznanja ter vabilo na javno zaključno prireditev, ki bo predvidoma 7. junija 2018, ob Dnevu Primoža Trubarja, začetnika slovenske književnosti. Zaključne prireditve bodo v različnih krajih Slovenije, glede na število udeleženih šol.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rStyle w:val="Krepko"/>
          <w:color w:val="222222"/>
        </w:rPr>
        <w:t>Vrednotenje prispevkov:</w:t>
      </w:r>
      <w:r>
        <w:rPr>
          <w:color w:val="222222"/>
        </w:rPr>
        <w:t> vsa pravočasno prispeta literarna, likovna in fotografska dela bo pregledala tričlanska strokovna komisija posameznih področij razpisanega natečaja. Avtorji in šole bodo v štirih tednih od poteka razpisa obveščeni o rezultatih natečaja.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F03367" w:rsidRDefault="00F03367" w:rsidP="00F03367">
      <w:pPr>
        <w:pStyle w:val="Navadensplet"/>
        <w:shd w:val="clear" w:color="auto" w:fill="FFFFFF"/>
        <w:rPr>
          <w:color w:val="222222"/>
        </w:rPr>
      </w:pPr>
      <w:r>
        <w:rPr>
          <w:color w:val="222222"/>
        </w:rPr>
        <w:t>Člani društva Naša zemlja predlagamo, da se za obogatitev vsebine natečaja povežete z ljudmi iz vašega okolja, ki so se ali se še vedno ukvarjajo s kulturno dediščino poklicno ali ljubiteljsko. Povedali vam bodo marsikaj zanimivega v povezavi s temo natečaja. Povežite se z Območnimi enotami Zavoda varstva kulturne dediščine Slovenije, z vsebinsko ustreznimi muzeji, lokalnimi kulturnimi društvi, zanimivimi ljudskimi posamezniki – vsakdo izmed navedenih vam bo z veseljem s svojega zornega kota predstavil pomen in bogastvo kulturnega izročila.</w:t>
      </w:r>
    </w:p>
    <w:p w:rsidR="00CA0899" w:rsidRDefault="00CA0899"/>
    <w:sectPr w:rsidR="00CA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7"/>
    <w:rsid w:val="00CA0899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03367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0336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0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03367"/>
    <w:pPr>
      <w:spacing w:before="100" w:beforeAutospacing="1" w:after="100" w:afterAutospacing="1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0336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0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Linhartova+13,+1000+Ljubljan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1</cp:revision>
  <dcterms:created xsi:type="dcterms:W3CDTF">2017-09-10T17:07:00Z</dcterms:created>
  <dcterms:modified xsi:type="dcterms:W3CDTF">2017-09-10T17:08:00Z</dcterms:modified>
</cp:coreProperties>
</file>