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2" w:rsidRDefault="003D4752" w:rsidP="003D4752">
      <w:pPr>
        <w:spacing w:after="39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Polzela, dne 28.11.2016</w:t>
      </w:r>
    </w:p>
    <w:p w:rsidR="003D4752" w:rsidRDefault="003D4752" w:rsidP="0084501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</w:p>
    <w:p w:rsidR="00845013" w:rsidRPr="00845013" w:rsidRDefault="00845013" w:rsidP="0084501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</w:pPr>
      <w:r w:rsidRPr="00946B11">
        <w:rPr>
          <w:rFonts w:ascii="Arial" w:eastAsia="Times New Roman" w:hAnsi="Arial" w:cs="Arial"/>
          <w:b/>
          <w:bCs/>
          <w:kern w:val="36"/>
          <w:sz w:val="28"/>
          <w:szCs w:val="28"/>
          <w:lang w:eastAsia="sl-SI"/>
        </w:rPr>
        <w:t xml:space="preserve">ČEVLJAR – POKLIC V IZUMIRANJU  </w:t>
      </w:r>
    </w:p>
    <w:p w:rsidR="00946B11" w:rsidRPr="00946B11" w:rsidRDefault="00652D03" w:rsidP="005B17C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 fotografiranje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>, opis in prikaz poklica čevljar za natečaj  »odkrij svoj talent«  sem se odločila iz razloga, ker čevljarjev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skoraj ni. Imaš lepe, udobne, 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 xml:space="preserve"> priljubljene čevlje, ki </w:t>
      </w:r>
      <w:r>
        <w:rPr>
          <w:rFonts w:ascii="Arial" w:eastAsia="Times New Roman" w:hAnsi="Arial" w:cs="Arial"/>
          <w:sz w:val="24"/>
          <w:szCs w:val="24"/>
          <w:lang w:eastAsia="sl-SI"/>
        </w:rPr>
        <w:t>ti polepšajo dan, ker je tvoja noga zadovoljna. S časoma se izrabijo,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 xml:space="preserve"> želiš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jih 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obnoviti ali popraviti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 xml:space="preserve"> pa ne najdeš mojstra, ki bi to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delo kvalitetno 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>opravil. Poklic se mi zdi atraktiven,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 xml:space="preserve"> zanimiv,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posebe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n, saj niti par čevljev ni enak. V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>endar sem na svetovnem spletu pridobila informacijo, da je t</w:t>
      </w:r>
      <w:r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946B11" w:rsidRPr="00946B11">
        <w:rPr>
          <w:rFonts w:ascii="Arial" w:eastAsia="Times New Roman" w:hAnsi="Arial" w:cs="Arial"/>
          <w:sz w:val="24"/>
          <w:szCs w:val="24"/>
          <w:lang w:eastAsia="sl-SI"/>
        </w:rPr>
        <w:t xml:space="preserve"> p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oklic v izumiranju. Ž</w:t>
      </w:r>
      <w:r>
        <w:rPr>
          <w:rFonts w:ascii="Arial" w:eastAsia="Times New Roman" w:hAnsi="Arial" w:cs="Arial"/>
          <w:sz w:val="24"/>
          <w:szCs w:val="24"/>
          <w:lang w:eastAsia="sl-SI"/>
        </w:rPr>
        <w:t>alostno.</w:t>
      </w:r>
      <w:r w:rsidR="002736C0">
        <w:rPr>
          <w:rFonts w:ascii="Arial" w:eastAsia="Times New Roman" w:hAnsi="Arial" w:cs="Arial"/>
          <w:sz w:val="24"/>
          <w:szCs w:val="24"/>
          <w:lang w:eastAsia="sl-SI"/>
        </w:rPr>
        <w:t xml:space="preserve"> Je pa res, da 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 xml:space="preserve">je </w:t>
      </w:r>
      <w:r w:rsidR="002736C0">
        <w:rPr>
          <w:rFonts w:ascii="Arial" w:eastAsia="Times New Roman" w:hAnsi="Arial" w:cs="Arial"/>
          <w:sz w:val="24"/>
          <w:szCs w:val="24"/>
          <w:lang w:eastAsia="sl-SI"/>
        </w:rPr>
        <w:t>poklic čevljar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 xml:space="preserve"> za moško populacijo, ženska populacija pa je glavna, ki potrebuje in išče njihove storitve.</w:t>
      </w:r>
      <w:r w:rsidR="002736C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45013" w:rsidRPr="00845013" w:rsidRDefault="00E84A35" w:rsidP="005B17C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84A35">
        <w:rPr>
          <w:rFonts w:ascii="Arial" w:hAnsi="Arial" w:cs="Arial"/>
          <w:sz w:val="24"/>
          <w:szCs w:val="24"/>
        </w:rPr>
        <w:t xml:space="preserve">Poklic čevljarja je celostno zasnovan poklic za samostojno izdelovanje delov obutve in njihovo sestavljanje v končne izdelke (copate, natikače, čevlje, </w:t>
      </w:r>
      <w:proofErr w:type="spellStart"/>
      <w:r w:rsidRPr="00E84A35">
        <w:rPr>
          <w:rFonts w:ascii="Arial" w:hAnsi="Arial" w:cs="Arial"/>
          <w:sz w:val="24"/>
          <w:szCs w:val="24"/>
        </w:rPr>
        <w:t>gležnarje</w:t>
      </w:r>
      <w:proofErr w:type="spellEnd"/>
      <w:r w:rsidRPr="00E84A35">
        <w:rPr>
          <w:rFonts w:ascii="Arial" w:hAnsi="Arial" w:cs="Arial"/>
          <w:sz w:val="24"/>
          <w:szCs w:val="24"/>
        </w:rPr>
        <w:t xml:space="preserve"> in škornje) za poklicne, vsakdanje, modne in športne namene. Čevljar obvlada klasični postopek dela od delitve materiala, obdelave do sestave izdelka, tako da posamične dele sproti pripravlja in sestavlja celoto</w:t>
      </w:r>
      <w:r w:rsidR="00946B11" w:rsidRPr="00845013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, po predhodnem dogovoru z naročnikom ali obutev </w:t>
      </w:r>
      <w:r w:rsidR="00A926F6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le </w:t>
      </w:r>
      <w:r w:rsidR="00946B11" w:rsidRPr="00845013">
        <w:rPr>
          <w:rFonts w:ascii="Arial" w:eastAsia="Times New Roman" w:hAnsi="Arial" w:cs="Arial"/>
          <w:iCs/>
          <w:sz w:val="24"/>
          <w:szCs w:val="24"/>
          <w:lang w:eastAsia="sl-SI"/>
        </w:rPr>
        <w:t>popravlja.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057D35">
        <w:rPr>
          <w:rFonts w:ascii="Arial" w:eastAsia="Times New Roman" w:hAnsi="Arial" w:cs="Arial"/>
          <w:sz w:val="24"/>
          <w:szCs w:val="24"/>
          <w:lang w:eastAsia="sl-SI"/>
        </w:rPr>
        <w:t>(http://www.rtvslo.si/modro/content.php?id=110</w:t>
      </w:r>
      <w:r w:rsidR="00845013" w:rsidRPr="00845013">
        <w:rPr>
          <w:rFonts w:ascii="Arial" w:eastAsia="Times New Roman" w:hAnsi="Arial" w:cs="Arial"/>
          <w:sz w:val="24"/>
          <w:szCs w:val="24"/>
          <w:lang w:eastAsia="sl-SI"/>
        </w:rPr>
        <w:t>7.12.2015</w:t>
      </w:r>
      <w:r w:rsidRPr="00057D35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845013"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45013" w:rsidRPr="00DE2FFF" w:rsidRDefault="00845013" w:rsidP="005B17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>Čevljar je človek, ki rad dela z ljudmi, jim zna prisluhniti, svetovati in iskreno povedati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ali se čevelj splača popravit ali ne. Imeti mora ustvarjalno žilico, sposobnost za ročne spretnosti, biti organiziran, se držati rokov in slediti modnim trendom.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84501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Pa naj še kdo reče, da to ni zanimiv poklic. </w:t>
      </w:r>
      <w:r w:rsidR="00E84A35"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Nobene monotonosti 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ni v njem. Še čevlja nista enka.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L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ev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 xml:space="preserve">i čevelj </w:t>
      </w:r>
      <w:r w:rsidR="00E84A35"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je potrebno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podaljšati, desnega pa razširiti. </w:t>
      </w:r>
      <w:r w:rsidR="00E84A35"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Naj bi imeli ljudje levo nogo daljšo, desno pa širšo.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Spoznava</w:t>
      </w:r>
      <w:r w:rsidR="00057D35"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nove materia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>le, preizkuša njihove lastnosti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DE2FFF" w:rsidRPr="00845013" w:rsidRDefault="00DE2FFF" w:rsidP="005B17C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Delo čevljarja poteka v zaprtem, 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v naravnem ali umetnem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kl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imatsko urejenem prostoru.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Delo se opravlja sede in stoje. Uporaba lepil, barvil in drugih kemikalij lahko povzroči alergije kože ali dihal.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Pri delu sede je drža telesa upognjena, utrujajoča je tudi velika intenzivnost dela.</w:t>
      </w:r>
    </w:p>
    <w:p w:rsidR="00057D35" w:rsidRPr="00DE2FFF" w:rsidRDefault="00057D35" w:rsidP="005B17C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Materiali za izdelavo obutve so 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>različni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od usnja, gume, lesa, tekstila in umetnih materialov do lepil, kovinskih okraskov, okovja, sukancev, barv, lakov in čistil. 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Pomembna je dokumentacija. M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ed pomembne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dokument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>e sodijo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mere stopal, tehnična dokumentacija, krojne šablone, tržna dokumentacija izdelka in navodila za delo in varnost.</w:t>
      </w:r>
    </w:p>
    <w:p w:rsidR="00057D35" w:rsidRPr="00DE2FFF" w:rsidRDefault="00057D35" w:rsidP="005B17C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Poleg strojev so zelo pomembna značilna čevljarska orodja: kopita, sekala, noži, igle in vodila. </w:t>
      </w:r>
    </w:p>
    <w:p w:rsidR="00057D35" w:rsidRPr="00845013" w:rsidRDefault="00DE2FFF" w:rsidP="005B17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E2FFF">
        <w:rPr>
          <w:rFonts w:ascii="Arial" w:eastAsia="Times New Roman" w:hAnsi="Arial" w:cs="Arial"/>
          <w:bCs/>
          <w:sz w:val="24"/>
          <w:szCs w:val="24"/>
          <w:lang w:eastAsia="sl-SI"/>
        </w:rPr>
        <w:t>Značilnosti poklica čevljar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</w:p>
    <w:p w:rsidR="00057D35" w:rsidRPr="00845013" w:rsidRDefault="00057D35" w:rsidP="005B17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>potrebna je poklicna izobrazba (prednost je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 xml:space="preserve"> če ima oseba narejen</w:t>
      </w:r>
      <w:r w:rsidRPr="00DE2F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mojstrski izpit za čevljarja),</w:t>
      </w:r>
    </w:p>
    <w:p w:rsidR="00057D35" w:rsidRPr="00845013" w:rsidRDefault="00057D35" w:rsidP="005B17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lastRenderedPageBreak/>
        <w:t>velja za ustvarjalen poklic in raznoliko delo,</w:t>
      </w:r>
    </w:p>
    <w:p w:rsidR="00057D35" w:rsidRPr="00845013" w:rsidRDefault="00057D35" w:rsidP="005B17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>povprečna bruto plača za lansko leto je znašala 1000</w:t>
      </w:r>
      <w:r w:rsidR="00DE2F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845013">
        <w:rPr>
          <w:rFonts w:ascii="Arial" w:eastAsia="Times New Roman" w:hAnsi="Arial" w:cs="Arial"/>
          <w:sz w:val="24"/>
          <w:szCs w:val="24"/>
          <w:lang w:eastAsia="sl-SI"/>
        </w:rPr>
        <w:t>€,</w:t>
      </w:r>
    </w:p>
    <w:p w:rsidR="00057D35" w:rsidRPr="00845013" w:rsidRDefault="00057D35" w:rsidP="005B17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>dobre plati poklica: delo poteka v pokritih in ogrevanih prostorih in sam lahko izbiraš delovni čas,</w:t>
      </w:r>
    </w:p>
    <w:p w:rsidR="00057D35" w:rsidRPr="00845013" w:rsidRDefault="00057D35" w:rsidP="005B17C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845013">
        <w:rPr>
          <w:rFonts w:ascii="Arial" w:eastAsia="Times New Roman" w:hAnsi="Arial" w:cs="Arial"/>
          <w:sz w:val="24"/>
          <w:szCs w:val="24"/>
          <w:lang w:eastAsia="sl-SI"/>
        </w:rPr>
        <w:t>slabost je ta, da je to delo z lepili in hlapljivimi snovmi, čedalje manj je povpraševanja po ročno izdelani obutvi, materiali so dragi in večino cenenih čevljev se ne izplača popravljati.</w:t>
      </w:r>
      <w:r w:rsidR="00A926F6" w:rsidRPr="00A926F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926F6" w:rsidRPr="00057D35">
        <w:rPr>
          <w:rFonts w:ascii="Arial" w:eastAsia="Times New Roman" w:hAnsi="Arial" w:cs="Arial"/>
          <w:sz w:val="24"/>
          <w:szCs w:val="24"/>
          <w:lang w:eastAsia="sl-SI"/>
        </w:rPr>
        <w:t>(http://www.rt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>vslo.si/modro...</w:t>
      </w:r>
      <w:r w:rsidR="00A926F6" w:rsidRPr="00057D35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057D35" w:rsidRPr="00652D03" w:rsidRDefault="00652D03" w:rsidP="005B17C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="00DE2FFF" w:rsidRPr="00652D03">
        <w:rPr>
          <w:rFonts w:ascii="Arial" w:eastAsia="Times New Roman" w:hAnsi="Arial" w:cs="Arial"/>
          <w:sz w:val="24"/>
          <w:szCs w:val="24"/>
          <w:lang w:eastAsia="sl-SI"/>
        </w:rPr>
        <w:t>ejstva</w:t>
      </w:r>
      <w:r>
        <w:rPr>
          <w:rFonts w:ascii="Arial" w:eastAsia="Times New Roman" w:hAnsi="Arial" w:cs="Arial"/>
          <w:sz w:val="24"/>
          <w:szCs w:val="24"/>
          <w:lang w:eastAsia="sl-SI"/>
        </w:rPr>
        <w:t>, ki so me razžalostila</w:t>
      </w:r>
      <w:r w:rsidR="00DE2FFF" w:rsidRPr="00652D03"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652D03" w:rsidRPr="00652D03" w:rsidRDefault="00652D03" w:rsidP="005B17C1">
      <w:pPr>
        <w:spacing w:after="390" w:line="240" w:lineRule="auto"/>
        <w:jc w:val="both"/>
        <w:rPr>
          <w:rStyle w:val="Krepko"/>
          <w:rFonts w:ascii="Arial" w:hAnsi="Arial" w:cs="Arial"/>
          <w:sz w:val="24"/>
          <w:szCs w:val="24"/>
        </w:rPr>
      </w:pPr>
      <w:r w:rsidRPr="00652D03">
        <w:rPr>
          <w:rStyle w:val="Krepko"/>
          <w:rFonts w:ascii="Arial" w:hAnsi="Arial" w:cs="Arial"/>
          <w:b w:val="0"/>
          <w:sz w:val="24"/>
          <w:szCs w:val="24"/>
        </w:rPr>
        <w:t xml:space="preserve">V Sloveniji imamo nekaj manj kot 100 obrtnikov, ki se ukvarjajo s to dejavnostjo, naslednikov za ta poklic </w:t>
      </w:r>
      <w:r w:rsidR="00A926F6">
        <w:rPr>
          <w:rStyle w:val="Krepko"/>
          <w:rFonts w:ascii="Arial" w:hAnsi="Arial" w:cs="Arial"/>
          <w:b w:val="0"/>
          <w:sz w:val="24"/>
          <w:szCs w:val="24"/>
        </w:rPr>
        <w:t xml:space="preserve">enostavno </w:t>
      </w:r>
      <w:r w:rsidRPr="00652D03">
        <w:rPr>
          <w:rStyle w:val="Krepko"/>
          <w:rFonts w:ascii="Arial" w:hAnsi="Arial" w:cs="Arial"/>
          <w:b w:val="0"/>
          <w:sz w:val="24"/>
          <w:szCs w:val="24"/>
        </w:rPr>
        <w:t xml:space="preserve"> ni.</w:t>
      </w:r>
      <w:r w:rsidR="00A926F6">
        <w:rPr>
          <w:rStyle w:val="Krepko"/>
          <w:rFonts w:ascii="Arial" w:hAnsi="Arial" w:cs="Arial"/>
          <w:sz w:val="24"/>
          <w:szCs w:val="24"/>
        </w:rPr>
        <w:t xml:space="preserve"> </w:t>
      </w:r>
      <w:r w:rsidRPr="00A926F6">
        <w:rPr>
          <w:rStyle w:val="Krepko"/>
          <w:rFonts w:ascii="Arial" w:hAnsi="Arial" w:cs="Arial"/>
          <w:sz w:val="24"/>
          <w:szCs w:val="24"/>
        </w:rPr>
        <w:t>(</w:t>
      </w:r>
      <w:hyperlink r:id="rId6" w:history="1"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 xml:space="preserve">https://www.mojazaposlitev.si/novice/iskalci/ </w:t>
        </w:r>
        <w:proofErr w:type="spellStart"/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>Cevljar</w:t>
        </w:r>
        <w:proofErr w:type="spellEnd"/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>--poklic-v-izumiranju-ali-nova-</w:t>
        </w:r>
        <w:proofErr w:type="spellStart"/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>priloznost</w:t>
        </w:r>
        <w:proofErr w:type="spellEnd"/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>-za-mlade-</w:t>
        </w:r>
        <w:proofErr w:type="spellStart"/>
        <w:r w:rsidR="00A926F6" w:rsidRPr="00A926F6">
          <w:rPr>
            <w:rStyle w:val="Hiperpovezava"/>
            <w:rFonts w:ascii="Arial" w:hAnsi="Arial" w:cs="Arial"/>
            <w:color w:val="auto"/>
            <w:sz w:val="24"/>
            <w:szCs w:val="24"/>
          </w:rPr>
          <w:t>865.php</w:t>
        </w:r>
        <w:proofErr w:type="spellEnd"/>
      </w:hyperlink>
      <w:r w:rsidRPr="00A926F6">
        <w:rPr>
          <w:rStyle w:val="Krepko"/>
          <w:rFonts w:ascii="Arial" w:hAnsi="Arial" w:cs="Arial"/>
          <w:sz w:val="24"/>
          <w:szCs w:val="24"/>
        </w:rPr>
        <w:t>)</w:t>
      </w:r>
    </w:p>
    <w:p w:rsidR="00DE2FFF" w:rsidRDefault="00DE2FFF" w:rsidP="005B17C1">
      <w:pPr>
        <w:spacing w:after="390" w:line="240" w:lineRule="auto"/>
        <w:jc w:val="both"/>
        <w:rPr>
          <w:rFonts w:ascii="Arial" w:hAnsi="Arial" w:cs="Arial"/>
          <w:sz w:val="24"/>
          <w:szCs w:val="24"/>
        </w:rPr>
      </w:pPr>
      <w:r w:rsidRPr="00652D03">
        <w:rPr>
          <w:rFonts w:ascii="Arial" w:hAnsi="Arial" w:cs="Arial"/>
          <w:sz w:val="24"/>
          <w:szCs w:val="24"/>
        </w:rPr>
        <w:t xml:space="preserve">Za opravljanje poklica čevljarja se zahteva srednja poklicna izobrazba in ustrezne delovne izkušnje. V zadnjih letih </w:t>
      </w:r>
      <w:r w:rsidRPr="00652D03">
        <w:rPr>
          <w:rFonts w:ascii="Arial" w:hAnsi="Arial" w:cs="Arial"/>
          <w:bCs/>
          <w:sz w:val="24"/>
          <w:szCs w:val="24"/>
        </w:rPr>
        <w:t>nobena izmed srednjih šol</w:t>
      </w:r>
      <w:r w:rsidRPr="00652D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2D03">
        <w:rPr>
          <w:rFonts w:ascii="Arial" w:hAnsi="Arial" w:cs="Arial"/>
          <w:sz w:val="24"/>
          <w:szCs w:val="24"/>
        </w:rPr>
        <w:t>v Sloveniji nima razpisanega izobraževanja za poklic čevljar. (</w:t>
      </w:r>
      <w:hyperlink r:id="rId7" w:history="1">
        <w:r w:rsidR="00652D03" w:rsidRPr="00652D03">
          <w:rPr>
            <w:rStyle w:val="Hiperpovezava"/>
            <w:rFonts w:ascii="Arial" w:hAnsi="Arial" w:cs="Arial"/>
            <w:color w:val="auto"/>
            <w:sz w:val="24"/>
            <w:szCs w:val="24"/>
            <w:u w:val="none"/>
          </w:rPr>
          <w:t>http://www.mestomladih.si/dijaski-os/clanki/poklic-cevljar/</w:t>
        </w:r>
      </w:hyperlink>
      <w:r w:rsidRPr="00652D03">
        <w:rPr>
          <w:rFonts w:ascii="Arial" w:hAnsi="Arial" w:cs="Arial"/>
          <w:sz w:val="24"/>
          <w:szCs w:val="24"/>
        </w:rPr>
        <w:t>)</w:t>
      </w:r>
    </w:p>
    <w:p w:rsidR="00427A16" w:rsidRDefault="00427A16" w:rsidP="005B17C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starih časih so mu rekli »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šoštar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«</w:t>
      </w:r>
      <w:r w:rsidR="0039429C">
        <w:rPr>
          <w:rFonts w:ascii="Arial" w:eastAsia="Times New Roman" w:hAnsi="Arial" w:cs="Arial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danes ga imenujmo čevljar. Iz zgoraj omenjenih podatkov pa naši otroci ne bodo poznali ne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šoštarja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926F6">
        <w:rPr>
          <w:rFonts w:ascii="Arial" w:eastAsia="Times New Roman" w:hAnsi="Arial" w:cs="Arial"/>
          <w:sz w:val="24"/>
          <w:szCs w:val="24"/>
          <w:lang w:eastAsia="sl-SI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eastAsia="sl-SI"/>
        </w:rPr>
        <w:t>ne čevljarja.</w:t>
      </w:r>
    </w:p>
    <w:p w:rsidR="00652D03" w:rsidRDefault="00652D03" w:rsidP="005B17C1">
      <w:pPr>
        <w:spacing w:after="39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 sem </w:t>
      </w:r>
      <w:r w:rsidR="00A926F6">
        <w:rPr>
          <w:rFonts w:ascii="Arial" w:hAnsi="Arial" w:cs="Arial"/>
          <w:sz w:val="24"/>
          <w:szCs w:val="24"/>
        </w:rPr>
        <w:t xml:space="preserve">osebno </w:t>
      </w:r>
      <w:r>
        <w:rPr>
          <w:rFonts w:ascii="Arial" w:hAnsi="Arial" w:cs="Arial"/>
          <w:sz w:val="24"/>
          <w:szCs w:val="24"/>
        </w:rPr>
        <w:t>obiskala čevljarstvo Koren</w:t>
      </w:r>
      <w:r w:rsidR="00A926F6">
        <w:rPr>
          <w:rFonts w:ascii="Arial" w:hAnsi="Arial" w:cs="Arial"/>
          <w:sz w:val="24"/>
          <w:szCs w:val="24"/>
        </w:rPr>
        <w:t>.  D</w:t>
      </w:r>
      <w:r>
        <w:rPr>
          <w:rFonts w:ascii="Arial" w:hAnsi="Arial" w:cs="Arial"/>
          <w:sz w:val="24"/>
          <w:szCs w:val="24"/>
        </w:rPr>
        <w:t>ružinska tradicija izhaja iz roda v rod, tako je tudi sedaj gospod Ivan, ki je nadaljeval delo čevljarja po pokojnem očetu</w:t>
      </w:r>
      <w:r w:rsidR="002358B1">
        <w:rPr>
          <w:rFonts w:ascii="Arial" w:hAnsi="Arial" w:cs="Arial"/>
          <w:sz w:val="24"/>
          <w:szCs w:val="24"/>
        </w:rPr>
        <w:t xml:space="preserve">. Gospod Ivan je nabral dovolj delovnih let in </w:t>
      </w:r>
      <w:r>
        <w:rPr>
          <w:rFonts w:ascii="Arial" w:hAnsi="Arial" w:cs="Arial"/>
          <w:sz w:val="24"/>
          <w:szCs w:val="24"/>
        </w:rPr>
        <w:t>se je upokojil, ima</w:t>
      </w:r>
      <w:r w:rsidR="002358B1">
        <w:rPr>
          <w:rFonts w:ascii="Arial" w:hAnsi="Arial" w:cs="Arial"/>
          <w:sz w:val="24"/>
          <w:szCs w:val="24"/>
        </w:rPr>
        <w:t xml:space="preserve"> naslednika moškega spola</w:t>
      </w:r>
      <w:r>
        <w:rPr>
          <w:rFonts w:ascii="Arial" w:hAnsi="Arial" w:cs="Arial"/>
          <w:sz w:val="24"/>
          <w:szCs w:val="24"/>
        </w:rPr>
        <w:t>, ki nadaljuje njegovo družinsko tradicijo</w:t>
      </w:r>
      <w:r w:rsidR="002358B1">
        <w:rPr>
          <w:rFonts w:ascii="Arial" w:hAnsi="Arial" w:cs="Arial"/>
          <w:sz w:val="24"/>
          <w:szCs w:val="24"/>
        </w:rPr>
        <w:t xml:space="preserve"> in opravlja </w:t>
      </w:r>
      <w:r w:rsidR="00427A16">
        <w:rPr>
          <w:rFonts w:ascii="Arial" w:hAnsi="Arial" w:cs="Arial"/>
          <w:sz w:val="24"/>
          <w:szCs w:val="24"/>
        </w:rPr>
        <w:t xml:space="preserve">storitve čevljarja. </w:t>
      </w:r>
      <w:r w:rsidR="00A926F6">
        <w:rPr>
          <w:rFonts w:ascii="Arial" w:hAnsi="Arial" w:cs="Arial"/>
          <w:sz w:val="24"/>
          <w:szCs w:val="24"/>
        </w:rPr>
        <w:t xml:space="preserve">Gospod Ivan je zelo vesel in ponosen na svojega sina, ki se je odločil za poslovno in poklicno pot, kakršno je imel sam. </w:t>
      </w:r>
      <w:r w:rsidR="00D95EA1">
        <w:rPr>
          <w:rFonts w:ascii="Arial" w:hAnsi="Arial" w:cs="Arial"/>
          <w:sz w:val="24"/>
          <w:szCs w:val="24"/>
        </w:rPr>
        <w:t xml:space="preserve">Z veseljem sta mi pokazala in predstavila čevljarsko delavnico. V mislih sem imela, da posnamem nekaj </w:t>
      </w:r>
      <w:proofErr w:type="spellStart"/>
      <w:r w:rsidR="00D95EA1">
        <w:rPr>
          <w:rFonts w:ascii="Arial" w:hAnsi="Arial" w:cs="Arial"/>
          <w:sz w:val="24"/>
          <w:szCs w:val="24"/>
        </w:rPr>
        <w:t>fotk</w:t>
      </w:r>
      <w:proofErr w:type="spellEnd"/>
      <w:r w:rsidR="00D95EA1">
        <w:rPr>
          <w:rFonts w:ascii="Arial" w:hAnsi="Arial" w:cs="Arial"/>
          <w:sz w:val="24"/>
          <w:szCs w:val="24"/>
        </w:rPr>
        <w:t xml:space="preserve"> in odidem. Gospoda sta bila zelo prijazna in pripravljena prikazati </w:t>
      </w:r>
      <w:r w:rsidR="0039429C">
        <w:rPr>
          <w:rFonts w:ascii="Arial" w:hAnsi="Arial" w:cs="Arial"/>
          <w:sz w:val="24"/>
          <w:szCs w:val="24"/>
        </w:rPr>
        <w:t>razna čevljarska dela in orodja. Prav zanimivo je bilo. Č</w:t>
      </w:r>
      <w:r w:rsidR="00D95EA1">
        <w:rPr>
          <w:rFonts w:ascii="Arial" w:hAnsi="Arial" w:cs="Arial"/>
          <w:sz w:val="24"/>
          <w:szCs w:val="24"/>
        </w:rPr>
        <w:t>as je te</w:t>
      </w:r>
      <w:r w:rsidR="0039429C">
        <w:rPr>
          <w:rFonts w:ascii="Arial" w:hAnsi="Arial" w:cs="Arial"/>
          <w:sz w:val="24"/>
          <w:szCs w:val="24"/>
        </w:rPr>
        <w:t>kel, pogovor je bil fenomenalen. M</w:t>
      </w:r>
      <w:r w:rsidR="00D95EA1">
        <w:rPr>
          <w:rFonts w:ascii="Arial" w:hAnsi="Arial" w:cs="Arial"/>
          <w:sz w:val="24"/>
          <w:szCs w:val="24"/>
        </w:rPr>
        <w:t>oram priznati, da je bilo na popravilu največ ženskih čevljev z visoko peto, tako, da so trditve, da smo ženske največje uporabnice čevljarskih storitev</w:t>
      </w:r>
      <w:r w:rsidR="0039429C">
        <w:rPr>
          <w:rFonts w:ascii="Arial" w:hAnsi="Arial" w:cs="Arial"/>
          <w:sz w:val="24"/>
          <w:szCs w:val="24"/>
        </w:rPr>
        <w:t>, drži. P</w:t>
      </w:r>
      <w:r w:rsidR="00D95EA1">
        <w:rPr>
          <w:rFonts w:ascii="Arial" w:hAnsi="Arial" w:cs="Arial"/>
          <w:sz w:val="24"/>
          <w:szCs w:val="24"/>
        </w:rPr>
        <w:t>repričala sem se na lastne oči. Fantje, ki ne veste</w:t>
      </w:r>
      <w:r w:rsidR="0039429C">
        <w:rPr>
          <w:rFonts w:ascii="Arial" w:hAnsi="Arial" w:cs="Arial"/>
          <w:sz w:val="24"/>
          <w:szCs w:val="24"/>
        </w:rPr>
        <w:t>,</w:t>
      </w:r>
      <w:r w:rsidR="00D95EA1">
        <w:rPr>
          <w:rFonts w:ascii="Arial" w:hAnsi="Arial" w:cs="Arial"/>
          <w:sz w:val="24"/>
          <w:szCs w:val="24"/>
        </w:rPr>
        <w:t xml:space="preserve"> kaj bi počeli</w:t>
      </w:r>
      <w:r w:rsidR="0039429C">
        <w:rPr>
          <w:rFonts w:ascii="Arial" w:hAnsi="Arial" w:cs="Arial"/>
          <w:sz w:val="24"/>
          <w:szCs w:val="24"/>
        </w:rPr>
        <w:t>,</w:t>
      </w:r>
      <w:r w:rsidR="00D95EA1">
        <w:rPr>
          <w:rFonts w:ascii="Arial" w:hAnsi="Arial" w:cs="Arial"/>
          <w:sz w:val="24"/>
          <w:szCs w:val="24"/>
        </w:rPr>
        <w:t xml:space="preserve"> ko boste veliki, </w:t>
      </w:r>
      <w:r w:rsidR="0039429C">
        <w:rPr>
          <w:rFonts w:ascii="Arial" w:hAnsi="Arial" w:cs="Arial"/>
          <w:sz w:val="24"/>
          <w:szCs w:val="24"/>
        </w:rPr>
        <w:t>priporočam vam poklic čevljarja. Boste na toplem, velikega prahu</w:t>
      </w:r>
      <w:r w:rsidR="00D95EA1">
        <w:rPr>
          <w:rFonts w:ascii="Arial" w:hAnsi="Arial" w:cs="Arial"/>
          <w:sz w:val="24"/>
          <w:szCs w:val="24"/>
        </w:rPr>
        <w:t xml:space="preserve"> ni, malo d</w:t>
      </w:r>
      <w:r w:rsidR="0039429C">
        <w:rPr>
          <w:rFonts w:ascii="Arial" w:hAnsi="Arial" w:cs="Arial"/>
          <w:sz w:val="24"/>
          <w:szCs w:val="24"/>
        </w:rPr>
        <w:t>iši po lepilih še bolj po usnju. V</w:t>
      </w:r>
      <w:r w:rsidR="00D95EA1">
        <w:rPr>
          <w:rFonts w:ascii="Arial" w:hAnsi="Arial" w:cs="Arial"/>
          <w:sz w:val="24"/>
          <w:szCs w:val="24"/>
        </w:rPr>
        <w:t xml:space="preserve">idiš čevlje takšne in drugačne, barve so raznolike, kot mavrica, oči gledajo lepe stvari, saj večinoma hodijo </w:t>
      </w:r>
      <w:r w:rsidR="0039429C">
        <w:rPr>
          <w:rFonts w:ascii="Arial" w:hAnsi="Arial" w:cs="Arial"/>
          <w:sz w:val="24"/>
          <w:szCs w:val="24"/>
        </w:rPr>
        <w:t>k njim dekleta, ženske in gospe. Ne bo vam žal, če</w:t>
      </w:r>
      <w:r w:rsidR="00D95EA1">
        <w:rPr>
          <w:rFonts w:ascii="Arial" w:hAnsi="Arial" w:cs="Arial"/>
          <w:sz w:val="24"/>
          <w:szCs w:val="24"/>
        </w:rPr>
        <w:t xml:space="preserve"> postanete mojstrski čevljar.</w:t>
      </w:r>
    </w:p>
    <w:p w:rsidR="00374A12" w:rsidRDefault="00D95EA1" w:rsidP="005B17C1">
      <w:pPr>
        <w:spacing w:after="39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 srečo pri poklicni od</w:t>
      </w:r>
      <w:r w:rsidR="0039429C">
        <w:rPr>
          <w:rFonts w:ascii="Arial" w:hAnsi="Arial" w:cs="Arial"/>
          <w:sz w:val="24"/>
          <w:szCs w:val="24"/>
        </w:rPr>
        <w:t>ločitvi! V</w:t>
      </w:r>
      <w:r>
        <w:rPr>
          <w:rFonts w:ascii="Arial" w:hAnsi="Arial" w:cs="Arial"/>
          <w:sz w:val="24"/>
          <w:szCs w:val="24"/>
        </w:rPr>
        <w:t>ažno je, da v življenju počneš stvari, ki jih delaš s srcem in dušo</w:t>
      </w:r>
      <w:r w:rsidR="0039429C">
        <w:rPr>
          <w:rFonts w:ascii="Arial" w:hAnsi="Arial" w:cs="Arial"/>
          <w:sz w:val="24"/>
          <w:szCs w:val="24"/>
        </w:rPr>
        <w:t>, da verjameš v svoje delo,</w:t>
      </w:r>
      <w:r w:rsidR="005B17C1">
        <w:rPr>
          <w:rFonts w:ascii="Arial" w:hAnsi="Arial" w:cs="Arial"/>
          <w:sz w:val="24"/>
          <w:szCs w:val="24"/>
        </w:rPr>
        <w:t xml:space="preserve"> da v tem</w:t>
      </w:r>
      <w:r w:rsidR="0039429C">
        <w:rPr>
          <w:rFonts w:ascii="Arial" w:hAnsi="Arial" w:cs="Arial"/>
          <w:sz w:val="24"/>
          <w:szCs w:val="24"/>
        </w:rPr>
        <w:t>,</w:t>
      </w:r>
      <w:r w:rsidR="005B17C1">
        <w:rPr>
          <w:rFonts w:ascii="Arial" w:hAnsi="Arial" w:cs="Arial"/>
          <w:sz w:val="24"/>
          <w:szCs w:val="24"/>
        </w:rPr>
        <w:t xml:space="preserve"> kar počneš</w:t>
      </w:r>
      <w:r w:rsidR="0039429C">
        <w:rPr>
          <w:rFonts w:ascii="Arial" w:hAnsi="Arial" w:cs="Arial"/>
          <w:sz w:val="24"/>
          <w:szCs w:val="24"/>
        </w:rPr>
        <w:t>,</w:t>
      </w:r>
      <w:r w:rsidR="005B17C1">
        <w:rPr>
          <w:rFonts w:ascii="Arial" w:hAnsi="Arial" w:cs="Arial"/>
          <w:sz w:val="24"/>
          <w:szCs w:val="24"/>
        </w:rPr>
        <w:t xml:space="preserve"> uživaš-to je ključ do poklicne sreče.</w:t>
      </w:r>
    </w:p>
    <w:p w:rsidR="005B17C1" w:rsidRDefault="003D4752" w:rsidP="005B17C1">
      <w:pPr>
        <w:spacing w:after="39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 Taja </w:t>
      </w:r>
      <w:proofErr w:type="spellStart"/>
      <w:r>
        <w:rPr>
          <w:rFonts w:ascii="Arial" w:hAnsi="Arial" w:cs="Arial"/>
          <w:sz w:val="24"/>
          <w:szCs w:val="24"/>
        </w:rPr>
        <w:t>Cocej</w:t>
      </w:r>
      <w:proofErr w:type="spellEnd"/>
      <w:r w:rsidR="005B17C1">
        <w:rPr>
          <w:rFonts w:ascii="Arial" w:hAnsi="Arial" w:cs="Arial"/>
          <w:sz w:val="24"/>
          <w:szCs w:val="24"/>
        </w:rPr>
        <w:t xml:space="preserve">, </w:t>
      </w:r>
    </w:p>
    <w:p w:rsidR="003D4752" w:rsidRDefault="0039429C" w:rsidP="005B17C1">
      <w:pPr>
        <w:spacing w:after="39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</w:t>
      </w:r>
      <w:bookmarkStart w:id="0" w:name="_GoBack"/>
      <w:bookmarkEnd w:id="0"/>
      <w:r w:rsidR="003D4752">
        <w:rPr>
          <w:rFonts w:ascii="Arial" w:hAnsi="Arial" w:cs="Arial"/>
          <w:sz w:val="24"/>
          <w:szCs w:val="24"/>
        </w:rPr>
        <w:t>azred, OŠ Polzela</w:t>
      </w:r>
      <w:r w:rsidR="005B17C1">
        <w:rPr>
          <w:rFonts w:ascii="Arial" w:hAnsi="Arial" w:cs="Arial"/>
          <w:sz w:val="24"/>
          <w:szCs w:val="24"/>
        </w:rPr>
        <w:t>, mentorica ga. Danica Gobec</w:t>
      </w:r>
    </w:p>
    <w:sectPr w:rsidR="003D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7179"/>
    <w:multiLevelType w:val="multilevel"/>
    <w:tmpl w:val="071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13"/>
    <w:rsid w:val="00057D35"/>
    <w:rsid w:val="001D5BAF"/>
    <w:rsid w:val="002358B1"/>
    <w:rsid w:val="002736C0"/>
    <w:rsid w:val="002C2586"/>
    <w:rsid w:val="00374A12"/>
    <w:rsid w:val="0039429C"/>
    <w:rsid w:val="003D4752"/>
    <w:rsid w:val="00427A16"/>
    <w:rsid w:val="005B17C1"/>
    <w:rsid w:val="00652D03"/>
    <w:rsid w:val="00845013"/>
    <w:rsid w:val="00946B11"/>
    <w:rsid w:val="009B768C"/>
    <w:rsid w:val="009E7F87"/>
    <w:rsid w:val="00A27FDE"/>
    <w:rsid w:val="00A926F6"/>
    <w:rsid w:val="00D95EA1"/>
    <w:rsid w:val="00DE2FFF"/>
    <w:rsid w:val="00E84A35"/>
    <w:rsid w:val="00F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01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652D0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2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013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652D0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52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76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1873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5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64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stomladih.si/dijaski-os/clanki/poklic-cevlj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jazaposlitev.si/novice/iskalci/%20Cevljar--poklic-v-izumiranju-ali-nova-priloznost-za-mlade-86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Danica</cp:lastModifiedBy>
  <cp:revision>2</cp:revision>
  <dcterms:created xsi:type="dcterms:W3CDTF">2016-11-30T17:35:00Z</dcterms:created>
  <dcterms:modified xsi:type="dcterms:W3CDTF">2016-11-30T17:35:00Z</dcterms:modified>
</cp:coreProperties>
</file>